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  <w:rtl/>
          <w:lang w:bidi="ar-SA"/>
        </w:rPr>
        <w:t>تست اول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majd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2022-08-25 10:41:00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rtl/>
                <w:lang w:bidi="ar-SA"/>
              </w:rPr>
            </w:pPr>
            <w:r>
              <w:rPr>
                <w:rtl/>
                <w:lang w:bidi="ar-SA"/>
              </w:rPr>
              <w:t>دسته‌بندی نشده</w:t>
            </w:r>
            <w:r>
              <w:t xml:space="preserve"> </w:t>
            </w:r>
          </w:p>
        </w:tc>
      </w:tr>
    </w:tbl>
    <w:p>
      <w:pPr>
        <w:spacing w:before="240" w:after="240"/>
        <w:rPr>
          <w:rtl/>
          <w:lang w:bidi="ar-SA"/>
        </w:rPr>
      </w:pPr>
      <w:r>
        <w:rPr>
          <w:rtl/>
          <w:lang w:bidi="ar-SA"/>
        </w:rPr>
        <w:t>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گیرد.لورم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گیرد.لورم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گیرد.لورم ایپسوم متن ساختگی با تولید سادگی نامفهوم از صنعت چاپ، و با استفاده از طراحان گرافیک است، چاپگرها و متون بلکه روزنامه و مجله در ستون و سطرآنچنان که لازم است، و برای شرایط فعلی تکنولوژی مورد نیاز، و کاربردهای متنوع با هدف بهبود ابزارهای کاربردی می باشد، کتابهای زیادی در شصت و سه درصد گذشته حال و آینده، شناخت فراوان جامعه و متخصصان را می طلبد، تا با نرم افزارها شناخت بیشتری را برای طراحان رایانه ای علی الخصوص طراحان خلاقی، و فرهنگ پیشرو در زبان فارسی ایجاد کرد، در این صورت می توان امید داشت که تمام و دشواری موجود در ارائه راهکارها، و شرایط سخت تایپ به پایان رسد و زمان مورد نیاز شامل حروفچینی دستاوردهای اصلی، و جوابگوی سوالات پیوسته اهل دنیای موجود طراحی اساسا مورد استفاده قرار گیرد</w:t>
      </w:r>
      <w:r>
        <w:t>.</w:t>
      </w:r>
    </w:p>
    <w:p>
      <w:pPr>
        <w:spacing w:before="240" w:after="240"/>
        <w:ind w:left="600" w:right="600"/>
        <w:rPr>
          <w:rtl/>
          <w:lang w:bidi="ar-SA"/>
        </w:rPr>
      </w:pPr>
      <w:r>
        <w:rPr>
          <w:rtl/>
          <w:lang w:bidi="ar-SA"/>
        </w:rPr>
        <w:t>یک نقل قول تست</w:t>
      </w:r>
    </w:p>
    <w:p>
      <w:pPr>
        <w:spacing w:after="240"/>
        <w:ind w:left="600" w:right="600"/>
        <w:rPr>
          <w:i/>
          <w:iCs/>
          <w:rtl/>
          <w:lang w:bidi="ar-SA"/>
        </w:rPr>
      </w:pPr>
      <w:r>
        <w:rPr>
          <w:i/>
          <w:iCs/>
          <w:rtl/>
          <w:lang w:bidi="ar-SA"/>
        </w:rPr>
        <w:t>استناد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Comments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  <w:rtl/>
          <w:lang w:bidi="ar-SA"/>
        </w:rPr>
      </w:pPr>
      <w:r>
        <w:rPr>
          <w:rFonts w:ascii="Times New Roman" w:eastAsia="Times New Roman" w:hAnsi="Times New Roman" w:cs="Times New Roman"/>
          <w:i w:val="0"/>
          <w:color w:val="auto"/>
          <w:rtl/>
          <w:lang w:bidi="ar-SA"/>
        </w:rPr>
        <w:t>یک نویسنده دیدگاه وردپرس</w:t>
      </w:r>
    </w:p>
    <w:p>
      <w:pPr>
        <w:spacing w:before="240" w:after="240"/>
        <w:rPr>
          <w:rtl/>
          <w:lang w:bidi="ar-SA"/>
        </w:rPr>
      </w:pPr>
      <w:r>
        <w:rPr>
          <w:rtl/>
          <w:lang w:bidi="ar-SA"/>
        </w:rPr>
        <w:t>سلام، این یک دیدگاه است. برای شروع مدیریت، ویرایش و پاک کردن دیدگاه‌ها، لطفا بخش دیدگاه‌ها در پیشخوان را ببینید. تصاویر نویسندگان دیدگاه از</w:t>
      </w:r>
      <w:r>
        <w:t xml:space="preserve"> </w:t>
      </w:r>
      <w:hyperlink r:id="rId4" w:history="1">
        <w:r>
          <w:rPr>
            <w:color w:val="0000EE"/>
            <w:u w:val="single" w:color="0000EE"/>
          </w:rPr>
          <w:t>Gravatar</w:t>
        </w:r>
      </w:hyperlink>
      <w:r>
        <w:t xml:space="preserve"> </w:t>
      </w:r>
      <w:r>
        <w:rPr>
          <w:rtl/>
          <w:lang w:bidi="ar-SA"/>
        </w:rPr>
        <w:t>گرفته می‌شود</w:t>
      </w:r>
      <w:r>
        <w:t>.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.gravatar.com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تست اول</dc:title>
  <cp:revision>0</cp:revision>
</cp:coreProperties>
</file>